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56C50" w14:textId="77777777" w:rsidR="00494D98" w:rsidRDefault="00494D98" w:rsidP="00494D98">
      <w:pPr>
        <w:spacing w:line="360" w:lineRule="auto"/>
        <w:rPr>
          <w:rFonts w:ascii="Times New Roman" w:hAnsi="Times New Roman" w:cs="Times New Roman"/>
          <w:b/>
        </w:rPr>
      </w:pPr>
    </w:p>
    <w:p w14:paraId="21F66D53" w14:textId="1FE4403A" w:rsidR="00C218A7" w:rsidRPr="00C218A7" w:rsidRDefault="00C218A7" w:rsidP="00C218A7">
      <w:pPr>
        <w:spacing w:after="0" w:line="360" w:lineRule="auto"/>
        <w:rPr>
          <w:rFonts w:ascii="Times New Roman" w:eastAsia="Calibri" w:hAnsi="Times New Roman" w:cs="Times New Roman"/>
          <w:b/>
          <w:highlight w:val="yellow"/>
        </w:rPr>
      </w:pPr>
      <w:r w:rsidRPr="00C218A7">
        <w:rPr>
          <w:rFonts w:ascii="Times New Roman" w:eastAsia="Calibri" w:hAnsi="Times New Roman" w:cs="Times New Roman"/>
          <w:b/>
        </w:rPr>
        <w:t>Приказ №</w:t>
      </w:r>
      <w:r w:rsidRPr="00C218A7">
        <w:rPr>
          <w:rFonts w:ascii="Times New Roman" w:eastAsia="Calibri" w:hAnsi="Times New Roman" w:cs="Times New Roman"/>
          <w:b/>
          <w:color w:val="000000"/>
        </w:rPr>
        <w:t> </w:t>
      </w:r>
      <w:r w:rsidRPr="0023489F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23489F">
        <w:rPr>
          <w:rFonts w:ascii="Times New Roman" w:hAnsi="Times New Roman" w:cs="Times New Roman"/>
          <w:b/>
          <w:color w:val="000000" w:themeColor="text1"/>
        </w:rPr>
        <w:t>/01/</w:t>
      </w:r>
      <w:r>
        <w:rPr>
          <w:rFonts w:ascii="Times New Roman" w:hAnsi="Times New Roman" w:cs="Times New Roman"/>
          <w:b/>
          <w:color w:val="000000" w:themeColor="text1"/>
        </w:rPr>
        <w:t>11</w:t>
      </w:r>
      <w:r w:rsidRPr="0023489F">
        <w:rPr>
          <w:rFonts w:ascii="Times New Roman" w:hAnsi="Times New Roman" w:cs="Times New Roman"/>
          <w:b/>
          <w:color w:val="000000" w:themeColor="text1"/>
        </w:rPr>
        <w:t>/</w:t>
      </w:r>
      <w:r>
        <w:rPr>
          <w:rFonts w:ascii="Times New Roman" w:hAnsi="Times New Roman" w:cs="Times New Roman"/>
          <w:b/>
          <w:color w:val="000000" w:themeColor="text1"/>
        </w:rPr>
        <w:t>ПК</w:t>
      </w:r>
      <w:r w:rsidRPr="0023489F">
        <w:rPr>
          <w:rFonts w:ascii="Times New Roman" w:hAnsi="Times New Roman" w:cs="Times New Roman"/>
          <w:b/>
          <w:color w:val="000000" w:themeColor="text1"/>
        </w:rPr>
        <w:t xml:space="preserve"> от 1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23489F">
        <w:rPr>
          <w:rFonts w:ascii="Times New Roman" w:hAnsi="Times New Roman" w:cs="Times New Roman"/>
          <w:b/>
          <w:color w:val="000000" w:themeColor="text1"/>
        </w:rPr>
        <w:t>.01.202</w:t>
      </w:r>
      <w:r>
        <w:rPr>
          <w:rFonts w:ascii="Times New Roman" w:hAnsi="Times New Roman" w:cs="Times New Roman"/>
          <w:b/>
          <w:color w:val="000000" w:themeColor="text1"/>
        </w:rPr>
        <w:t>2</w:t>
      </w:r>
    </w:p>
    <w:p w14:paraId="637E5063" w14:textId="7ED92A9C" w:rsidR="00C218A7" w:rsidRPr="00B86A3D" w:rsidRDefault="00C218A7" w:rsidP="00C218A7">
      <w:pPr>
        <w:rPr>
          <w:rFonts w:ascii="Times New Roman" w:hAnsi="Times New Roman" w:cs="Times New Roman"/>
          <w:b/>
          <w:i/>
        </w:rPr>
      </w:pPr>
      <w:r w:rsidRPr="00B86A3D">
        <w:rPr>
          <w:rFonts w:ascii="Times New Roman" w:hAnsi="Times New Roman" w:cs="Times New Roman"/>
          <w:b/>
          <w:i/>
        </w:rPr>
        <w:t xml:space="preserve">Об утверждении стоимости </w:t>
      </w:r>
      <w:proofErr w:type="gramStart"/>
      <w:r w:rsidRPr="00B86A3D">
        <w:rPr>
          <w:rFonts w:ascii="Times New Roman" w:hAnsi="Times New Roman" w:cs="Times New Roman"/>
          <w:b/>
          <w:i/>
        </w:rPr>
        <w:t>обучения по программам</w:t>
      </w:r>
      <w:proofErr w:type="gramEnd"/>
      <w:r w:rsidRPr="00B86A3D">
        <w:rPr>
          <w:rFonts w:ascii="Times New Roman" w:hAnsi="Times New Roman" w:cs="Times New Roman"/>
          <w:b/>
          <w:i/>
        </w:rPr>
        <w:t xml:space="preserve"> повышения квалификации на 202</w:t>
      </w:r>
      <w:r>
        <w:rPr>
          <w:rFonts w:ascii="Times New Roman" w:hAnsi="Times New Roman" w:cs="Times New Roman"/>
          <w:b/>
          <w:i/>
        </w:rPr>
        <w:t>2</w:t>
      </w:r>
      <w:r w:rsidRPr="00B86A3D">
        <w:rPr>
          <w:rFonts w:ascii="Times New Roman" w:hAnsi="Times New Roman" w:cs="Times New Roman"/>
          <w:b/>
          <w:i/>
        </w:rPr>
        <w:t xml:space="preserve"> год</w:t>
      </w:r>
    </w:p>
    <w:p w14:paraId="7FDEC126" w14:textId="77777777" w:rsidR="00C218A7" w:rsidRPr="00B86A3D" w:rsidRDefault="00C218A7" w:rsidP="00C218A7">
      <w:pPr>
        <w:rPr>
          <w:rFonts w:ascii="Times New Roman" w:hAnsi="Times New Roman" w:cs="Times New Roman"/>
          <w:b/>
          <w:i/>
        </w:rPr>
      </w:pPr>
    </w:p>
    <w:p w14:paraId="1FA4D12F" w14:textId="77777777" w:rsidR="00C218A7" w:rsidRPr="00B86A3D" w:rsidRDefault="00C218A7" w:rsidP="00C218A7">
      <w:pPr>
        <w:spacing w:line="360" w:lineRule="auto"/>
        <w:rPr>
          <w:rFonts w:ascii="Times New Roman" w:hAnsi="Times New Roman" w:cs="Times New Roman"/>
        </w:rPr>
      </w:pPr>
      <w:r w:rsidRPr="00B86A3D">
        <w:rPr>
          <w:rFonts w:ascii="Times New Roman" w:hAnsi="Times New Roman" w:cs="Times New Roman"/>
        </w:rPr>
        <w:t>ПРИКАЗЫВАЮ:</w:t>
      </w:r>
    </w:p>
    <w:p w14:paraId="10F9ADA7" w14:textId="4077DA3F" w:rsidR="00C218A7" w:rsidRPr="00C218A7" w:rsidRDefault="00C218A7" w:rsidP="00C218A7">
      <w:pPr>
        <w:spacing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</w:t>
      </w:r>
      <w:r w:rsidRPr="00B86A3D">
        <w:rPr>
          <w:rFonts w:ascii="Times New Roman" w:hAnsi="Times New Roman" w:cs="Times New Roman"/>
        </w:rPr>
        <w:t xml:space="preserve">Утвердить стоимость </w:t>
      </w:r>
      <w:proofErr w:type="gramStart"/>
      <w:r w:rsidRPr="00B86A3D">
        <w:rPr>
          <w:rFonts w:ascii="Times New Roman" w:hAnsi="Times New Roman" w:cs="Times New Roman"/>
        </w:rPr>
        <w:t xml:space="preserve">обучения </w:t>
      </w:r>
      <w:r>
        <w:rPr>
          <w:rFonts w:ascii="Times New Roman" w:hAnsi="Times New Roman" w:cs="Times New Roman"/>
        </w:rPr>
        <w:t>п</w:t>
      </w:r>
      <w:r w:rsidRPr="00C218A7">
        <w:rPr>
          <w:rFonts w:ascii="Times New Roman" w:hAnsi="Times New Roman" w:cs="Times New Roman"/>
        </w:rPr>
        <w:t>о программам</w:t>
      </w:r>
      <w:proofErr w:type="gramEnd"/>
      <w:r w:rsidRPr="00C218A7">
        <w:rPr>
          <w:rFonts w:ascii="Times New Roman" w:hAnsi="Times New Roman" w:cs="Times New Roman"/>
        </w:rPr>
        <w:t xml:space="preserve"> повышения квалификации</w:t>
      </w:r>
      <w:r>
        <w:rPr>
          <w:rFonts w:ascii="Times New Roman" w:hAnsi="Times New Roman" w:cs="Times New Roman"/>
        </w:rPr>
        <w:t xml:space="preserve"> </w:t>
      </w:r>
      <w:r w:rsidRPr="00B86A3D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2</w:t>
      </w:r>
      <w:r w:rsidRPr="00B86A3D">
        <w:rPr>
          <w:rFonts w:ascii="Times New Roman" w:hAnsi="Times New Roman" w:cs="Times New Roman"/>
        </w:rPr>
        <w:t xml:space="preserve"> год в следующем </w:t>
      </w:r>
      <w:r w:rsidRPr="00C218A7">
        <w:rPr>
          <w:rFonts w:ascii="Times New Roman" w:eastAsia="Times New Roman" w:hAnsi="Times New Roman" w:cs="Times New Roman"/>
          <w:color w:val="000000"/>
        </w:rPr>
        <w:t>порядке:</w:t>
      </w:r>
    </w:p>
    <w:p w14:paraId="4C69EC85" w14:textId="77777777" w:rsidR="00C218A7" w:rsidRPr="00B20DD8" w:rsidRDefault="00C218A7" w:rsidP="00C218A7">
      <w:pPr>
        <w:spacing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C218A7">
        <w:rPr>
          <w:rFonts w:ascii="Times New Roman" w:eastAsia="Times New Roman" w:hAnsi="Times New Roman" w:cs="Times New Roman"/>
          <w:color w:val="000000"/>
        </w:rPr>
        <w:t xml:space="preserve">- </w:t>
      </w:r>
      <w:r w:rsidRPr="00B20DD8">
        <w:rPr>
          <w:rFonts w:ascii="Times New Roman" w:eastAsia="Times New Roman" w:hAnsi="Times New Roman" w:cs="Times New Roman"/>
          <w:color w:val="000000"/>
        </w:rPr>
        <w:t>Международные стандарты оценки (18 часов) – 19 800 руб.;</w:t>
      </w:r>
    </w:p>
    <w:p w14:paraId="16A38309" w14:textId="77777777" w:rsidR="00C218A7" w:rsidRPr="00B20DD8" w:rsidRDefault="00C218A7" w:rsidP="00C218A7">
      <w:pPr>
        <w:spacing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B20DD8">
        <w:rPr>
          <w:rFonts w:ascii="Times New Roman" w:eastAsia="Times New Roman" w:hAnsi="Times New Roman" w:cs="Times New Roman"/>
          <w:color w:val="000000"/>
        </w:rPr>
        <w:t>- Экспертиза (проверка) отчетов об оценке (18 часов) – 16 700 руб.;</w:t>
      </w:r>
    </w:p>
    <w:p w14:paraId="19E6A625" w14:textId="77777777" w:rsidR="00C218A7" w:rsidRPr="00B20DD8" w:rsidRDefault="00C218A7" w:rsidP="00C218A7">
      <w:pPr>
        <w:spacing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B20DD8">
        <w:rPr>
          <w:rFonts w:ascii="Times New Roman" w:eastAsia="Times New Roman" w:hAnsi="Times New Roman" w:cs="Times New Roman"/>
          <w:color w:val="000000"/>
        </w:rPr>
        <w:t>- Судебная экспертиза (18 часов) – 17 500 руб.;</w:t>
      </w:r>
    </w:p>
    <w:p w14:paraId="4080A3EC" w14:textId="77777777" w:rsidR="00C218A7" w:rsidRPr="00B20DD8" w:rsidRDefault="00C218A7" w:rsidP="00C218A7">
      <w:pPr>
        <w:spacing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B20DD8">
        <w:rPr>
          <w:rFonts w:ascii="Times New Roman" w:eastAsia="Times New Roman" w:hAnsi="Times New Roman" w:cs="Times New Roman"/>
          <w:color w:val="000000"/>
        </w:rPr>
        <w:t>- Оценка для целей залога (24 часа) – 27 500 руб.;</w:t>
      </w:r>
    </w:p>
    <w:p w14:paraId="5B92ACD1" w14:textId="77777777" w:rsidR="00C218A7" w:rsidRDefault="00C218A7" w:rsidP="00C218A7">
      <w:pPr>
        <w:spacing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B20DD8">
        <w:rPr>
          <w:rFonts w:ascii="Times New Roman" w:eastAsia="Times New Roman" w:hAnsi="Times New Roman" w:cs="Times New Roman"/>
          <w:color w:val="000000"/>
        </w:rPr>
        <w:t xml:space="preserve">- Экспертиза (проверка) отчетов об </w:t>
      </w:r>
      <w:r>
        <w:rPr>
          <w:rFonts w:ascii="Times New Roman" w:eastAsia="Times New Roman" w:hAnsi="Times New Roman" w:cs="Times New Roman"/>
          <w:color w:val="000000"/>
        </w:rPr>
        <w:t>оценке (26 часов) – 24 900 руб.</w:t>
      </w:r>
      <w:r w:rsidRPr="00B20DD8">
        <w:rPr>
          <w:rFonts w:ascii="Times New Roman" w:eastAsia="Times New Roman" w:hAnsi="Times New Roman" w:cs="Times New Roman"/>
          <w:color w:val="000000"/>
        </w:rPr>
        <w:t>;</w:t>
      </w:r>
    </w:p>
    <w:p w14:paraId="24FCC271" w14:textId="16EDDD67" w:rsidR="00C218A7" w:rsidRDefault="00C218A7" w:rsidP="00C218A7">
      <w:pPr>
        <w:spacing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B20DD8">
        <w:rPr>
          <w:rFonts w:ascii="Times New Roman" w:eastAsia="Times New Roman" w:hAnsi="Times New Roman" w:cs="Times New Roman"/>
          <w:color w:val="000000"/>
        </w:rPr>
        <w:t xml:space="preserve">- </w:t>
      </w:r>
      <w:r w:rsidR="008A6598">
        <w:rPr>
          <w:rFonts w:ascii="Times New Roman" w:eastAsia="Times New Roman" w:hAnsi="Times New Roman" w:cs="Times New Roman"/>
          <w:color w:val="000000"/>
        </w:rPr>
        <w:t>Оспаривание кадастровой стоимости (20 часов) – 18 300 руб.</w:t>
      </w:r>
    </w:p>
    <w:p w14:paraId="0FBC2DD7" w14:textId="77777777" w:rsidR="00C218A7" w:rsidRPr="00B20DD8" w:rsidRDefault="00C218A7" w:rsidP="00C218A7">
      <w:pPr>
        <w:spacing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B20DD8">
        <w:rPr>
          <w:rFonts w:ascii="Times New Roman" w:hAnsi="Times New Roman" w:cs="Times New Roman"/>
        </w:rPr>
        <w:t>Данная стоимость применяется с учетом Положения о скидках НОУ ДПО «ИПО» от 12.05.2017г.</w:t>
      </w:r>
    </w:p>
    <w:p w14:paraId="2AE29964" w14:textId="77777777" w:rsidR="00C218A7" w:rsidRPr="00C218A7" w:rsidRDefault="00C218A7" w:rsidP="00C218A7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</w:rPr>
      </w:pPr>
    </w:p>
    <w:p w14:paraId="5223604D" w14:textId="77777777" w:rsidR="00C218A7" w:rsidRPr="00C218A7" w:rsidRDefault="00C218A7" w:rsidP="00C218A7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</w:rPr>
      </w:pPr>
    </w:p>
    <w:p w14:paraId="3232550C" w14:textId="77777777" w:rsidR="00C218A7" w:rsidRPr="00C218A7" w:rsidRDefault="00C218A7" w:rsidP="00C218A7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</w:rPr>
      </w:pPr>
    </w:p>
    <w:p w14:paraId="4FF5767D" w14:textId="77777777" w:rsidR="00C218A7" w:rsidRPr="00C218A7" w:rsidRDefault="00C218A7" w:rsidP="00C218A7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</w:rPr>
      </w:pPr>
    </w:p>
    <w:p w14:paraId="16CF7E0B" w14:textId="77777777" w:rsidR="00C218A7" w:rsidRPr="00C218A7" w:rsidRDefault="00C218A7" w:rsidP="00C218A7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</w:rPr>
      </w:pPr>
    </w:p>
    <w:p w14:paraId="31231D4D" w14:textId="77777777" w:rsidR="00C218A7" w:rsidRPr="00C218A7" w:rsidRDefault="00C218A7" w:rsidP="00C218A7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</w:rPr>
      </w:pPr>
    </w:p>
    <w:p w14:paraId="32F1990D" w14:textId="73CF7899" w:rsidR="00C218A7" w:rsidRPr="00C218A7" w:rsidRDefault="00C218A7" w:rsidP="00C218A7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</w:rPr>
      </w:pPr>
      <w:r w:rsidRPr="00C218A7">
        <w:rPr>
          <w:rFonts w:ascii="Times New Roman" w:eastAsia="Calibri" w:hAnsi="Times New Roman" w:cs="Times New Roman"/>
        </w:rPr>
        <w:t>С Приказом ознакомить всех причастных лиц</w:t>
      </w:r>
    </w:p>
    <w:p w14:paraId="4BA7FBC1" w14:textId="77777777" w:rsidR="005F7B25" w:rsidRDefault="005F7B25" w:rsidP="00E601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71E8D1" w14:textId="77777777" w:rsidR="005F7B25" w:rsidRPr="00EA04F4" w:rsidRDefault="005F7B25" w:rsidP="00E6013F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7B25" w14:paraId="02F7E091" w14:textId="77777777" w:rsidTr="00C218A7">
        <w:trPr>
          <w:trHeight w:val="1289"/>
        </w:trPr>
        <w:tc>
          <w:tcPr>
            <w:tcW w:w="3190" w:type="dxa"/>
          </w:tcPr>
          <w:p w14:paraId="1A47F61E" w14:textId="77777777" w:rsidR="005F7B25" w:rsidRDefault="005F7B25" w:rsidP="00E6013F">
            <w:pPr>
              <w:spacing w:line="360" w:lineRule="auto"/>
              <w:jc w:val="both"/>
              <w:rPr>
                <w:b/>
              </w:rPr>
            </w:pPr>
          </w:p>
          <w:p w14:paraId="10483930" w14:textId="1CDD6BA3" w:rsidR="005F7B25" w:rsidRDefault="005F7B25" w:rsidP="00E6013F">
            <w:pPr>
              <w:spacing w:line="360" w:lineRule="auto"/>
              <w:jc w:val="both"/>
            </w:pPr>
            <w:r>
              <w:rPr>
                <w:b/>
              </w:rPr>
              <w:t>Ректор НОУ ДПО «ИПО»</w:t>
            </w:r>
          </w:p>
        </w:tc>
        <w:tc>
          <w:tcPr>
            <w:tcW w:w="3190" w:type="dxa"/>
          </w:tcPr>
          <w:p w14:paraId="3DC6AB13" w14:textId="3E536D18" w:rsidR="005F7B25" w:rsidRDefault="005F7B25" w:rsidP="00E6013F">
            <w:pPr>
              <w:spacing w:line="360" w:lineRule="auto"/>
              <w:jc w:val="both"/>
            </w:pPr>
            <w:bookmarkStart w:id="0" w:name="_GoBack"/>
            <w:bookmarkEnd w:id="0"/>
          </w:p>
        </w:tc>
        <w:tc>
          <w:tcPr>
            <w:tcW w:w="3191" w:type="dxa"/>
          </w:tcPr>
          <w:p w14:paraId="55B99578" w14:textId="77777777" w:rsidR="005F7B25" w:rsidRDefault="005F7B25" w:rsidP="00E6013F">
            <w:pPr>
              <w:spacing w:line="360" w:lineRule="auto"/>
              <w:jc w:val="both"/>
              <w:rPr>
                <w:b/>
              </w:rPr>
            </w:pPr>
          </w:p>
          <w:p w14:paraId="099DBA11" w14:textId="0C18A77B" w:rsidR="005F7B25" w:rsidRDefault="005F7B25" w:rsidP="00E6013F">
            <w:pPr>
              <w:spacing w:line="360" w:lineRule="auto"/>
              <w:jc w:val="both"/>
            </w:pPr>
            <w:r w:rsidRPr="00EA04F4">
              <w:rPr>
                <w:b/>
              </w:rPr>
              <w:t>Ю.В. Усова</w:t>
            </w:r>
          </w:p>
        </w:tc>
      </w:tr>
    </w:tbl>
    <w:p w14:paraId="347824C3" w14:textId="77777777" w:rsidR="00E6013F" w:rsidRDefault="00E6013F" w:rsidP="00E6013F">
      <w:pPr>
        <w:spacing w:line="360" w:lineRule="auto"/>
        <w:jc w:val="both"/>
        <w:rPr>
          <w:rFonts w:ascii="Times New Roman" w:hAnsi="Times New Roman" w:cs="Times New Roman"/>
        </w:rPr>
      </w:pPr>
    </w:p>
    <w:p w14:paraId="00271467" w14:textId="77777777" w:rsidR="00E6013F" w:rsidRDefault="00E6013F" w:rsidP="00E6013F">
      <w:pPr>
        <w:spacing w:line="360" w:lineRule="auto"/>
        <w:jc w:val="both"/>
        <w:rPr>
          <w:rFonts w:ascii="Times New Roman" w:hAnsi="Times New Roman" w:cs="Times New Roman"/>
        </w:rPr>
      </w:pPr>
    </w:p>
    <w:p w14:paraId="51D689FC" w14:textId="77297273" w:rsidR="00E6013F" w:rsidRPr="00EA04F4" w:rsidRDefault="00E6013F" w:rsidP="005F7B25">
      <w:pPr>
        <w:spacing w:line="360" w:lineRule="auto"/>
        <w:rPr>
          <w:rFonts w:ascii="Times New Roman" w:hAnsi="Times New Roman" w:cs="Times New Roman"/>
          <w:b/>
        </w:rPr>
      </w:pPr>
      <w:r w:rsidRPr="00EA04F4">
        <w:rPr>
          <w:rFonts w:ascii="Times New Roman" w:hAnsi="Times New Roman" w:cs="Times New Roman"/>
        </w:rPr>
        <w:tab/>
      </w:r>
      <w:r w:rsidRPr="00EA04F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EA04F4">
        <w:rPr>
          <w:rFonts w:ascii="Times New Roman" w:hAnsi="Times New Roman" w:cs="Times New Roman"/>
          <w:b/>
        </w:rPr>
        <w:t xml:space="preserve">          </w:t>
      </w:r>
    </w:p>
    <w:p w14:paraId="5D22008C" w14:textId="698D69C6" w:rsidR="00E3072B" w:rsidRPr="00494D98" w:rsidRDefault="00E3072B" w:rsidP="00E6013F">
      <w:pPr>
        <w:spacing w:line="360" w:lineRule="auto"/>
      </w:pPr>
    </w:p>
    <w:sectPr w:rsidR="00E3072B" w:rsidRPr="00494D98" w:rsidSect="008B18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43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F687" w14:textId="77777777" w:rsidR="00C218A7" w:rsidRDefault="00C218A7" w:rsidP="009B4161">
      <w:pPr>
        <w:spacing w:after="0" w:line="240" w:lineRule="auto"/>
      </w:pPr>
      <w:r>
        <w:separator/>
      </w:r>
    </w:p>
  </w:endnote>
  <w:endnote w:type="continuationSeparator" w:id="0">
    <w:p w14:paraId="2070D341" w14:textId="77777777" w:rsidR="00C218A7" w:rsidRDefault="00C218A7" w:rsidP="009B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9B7A" w14:textId="0E9F4AD0" w:rsidR="00C218A7" w:rsidRDefault="00C218A7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005C490" wp14:editId="5CEBCC06">
          <wp:simplePos x="0" y="0"/>
          <wp:positionH relativeFrom="column">
            <wp:posOffset>-592085</wp:posOffset>
          </wp:positionH>
          <wp:positionV relativeFrom="paragraph">
            <wp:posOffset>-25647</wp:posOffset>
          </wp:positionV>
          <wp:extent cx="7576185" cy="929712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29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6BD5" w14:textId="09537559" w:rsidR="00C218A7" w:rsidRDefault="00C218A7">
    <w:pPr>
      <w:pStyle w:val="a6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62EE2B1F" wp14:editId="222BB096">
          <wp:simplePos x="0" y="0"/>
          <wp:positionH relativeFrom="column">
            <wp:posOffset>-770957</wp:posOffset>
          </wp:positionH>
          <wp:positionV relativeFrom="paragraph">
            <wp:posOffset>-6148</wp:posOffset>
          </wp:positionV>
          <wp:extent cx="7576185" cy="886316"/>
          <wp:effectExtent l="0" t="0" r="0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88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4DDE9" w14:textId="77777777" w:rsidR="00C218A7" w:rsidRDefault="00C218A7" w:rsidP="009B4161">
      <w:pPr>
        <w:spacing w:after="0" w:line="240" w:lineRule="auto"/>
      </w:pPr>
      <w:r>
        <w:separator/>
      </w:r>
    </w:p>
  </w:footnote>
  <w:footnote w:type="continuationSeparator" w:id="0">
    <w:p w14:paraId="6B3DCCAA" w14:textId="77777777" w:rsidR="00C218A7" w:rsidRDefault="00C218A7" w:rsidP="009B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C00" w14:textId="61AAD647" w:rsidR="00C218A7" w:rsidRDefault="00C218A7">
    <w:pPr>
      <w:pStyle w:val="a4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71EB3C87" wp14:editId="687E05F8">
          <wp:simplePos x="0" y="0"/>
          <wp:positionH relativeFrom="column">
            <wp:posOffset>-490220</wp:posOffset>
          </wp:positionH>
          <wp:positionV relativeFrom="paragraph">
            <wp:posOffset>-1546225</wp:posOffset>
          </wp:positionV>
          <wp:extent cx="7576457" cy="1731530"/>
          <wp:effectExtent l="0" t="0" r="0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73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D988" w14:textId="3E99C10E" w:rsidR="00C218A7" w:rsidRPr="008B1826" w:rsidRDefault="00C218A7" w:rsidP="008B1826">
    <w:pPr>
      <w:pStyle w:val="a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A0C5DC5" wp14:editId="4CFFD2FA">
          <wp:simplePos x="0" y="0"/>
          <wp:positionH relativeFrom="column">
            <wp:posOffset>-643154</wp:posOffset>
          </wp:positionH>
          <wp:positionV relativeFrom="paragraph">
            <wp:posOffset>-1698682</wp:posOffset>
          </wp:positionV>
          <wp:extent cx="7576457" cy="1731530"/>
          <wp:effectExtent l="0" t="0" r="0" b="254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73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E4D"/>
    <w:multiLevelType w:val="hybridMultilevel"/>
    <w:tmpl w:val="3D1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7EDC"/>
    <w:multiLevelType w:val="hybridMultilevel"/>
    <w:tmpl w:val="01DA5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D7909"/>
    <w:multiLevelType w:val="hybridMultilevel"/>
    <w:tmpl w:val="5AD4F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87FD1"/>
    <w:multiLevelType w:val="hybridMultilevel"/>
    <w:tmpl w:val="0CA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5591"/>
    <w:multiLevelType w:val="hybridMultilevel"/>
    <w:tmpl w:val="4090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D3E9C"/>
    <w:multiLevelType w:val="hybridMultilevel"/>
    <w:tmpl w:val="1EF03214"/>
    <w:lvl w:ilvl="0" w:tplc="6018E4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205DB"/>
    <w:multiLevelType w:val="hybridMultilevel"/>
    <w:tmpl w:val="559E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B6F9B"/>
    <w:multiLevelType w:val="multilevel"/>
    <w:tmpl w:val="EE6E7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7C6790"/>
    <w:multiLevelType w:val="hybridMultilevel"/>
    <w:tmpl w:val="821C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AB2"/>
    <w:multiLevelType w:val="hybridMultilevel"/>
    <w:tmpl w:val="DA94F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1"/>
    <w:rsid w:val="00050AF2"/>
    <w:rsid w:val="00115702"/>
    <w:rsid w:val="001560D3"/>
    <w:rsid w:val="001A5D0E"/>
    <w:rsid w:val="001B1139"/>
    <w:rsid w:val="00215C6B"/>
    <w:rsid w:val="002757D3"/>
    <w:rsid w:val="003A3C24"/>
    <w:rsid w:val="003E0C8E"/>
    <w:rsid w:val="00427694"/>
    <w:rsid w:val="00463265"/>
    <w:rsid w:val="00474B82"/>
    <w:rsid w:val="004922D3"/>
    <w:rsid w:val="00494D98"/>
    <w:rsid w:val="004A6FA2"/>
    <w:rsid w:val="005557CB"/>
    <w:rsid w:val="005F7B25"/>
    <w:rsid w:val="00691A20"/>
    <w:rsid w:val="00753142"/>
    <w:rsid w:val="007617C0"/>
    <w:rsid w:val="00794959"/>
    <w:rsid w:val="007A6E68"/>
    <w:rsid w:val="008972A9"/>
    <w:rsid w:val="008A6598"/>
    <w:rsid w:val="008B1826"/>
    <w:rsid w:val="009B4161"/>
    <w:rsid w:val="009D603E"/>
    <w:rsid w:val="00B85EF1"/>
    <w:rsid w:val="00BC7D7E"/>
    <w:rsid w:val="00C218A7"/>
    <w:rsid w:val="00C44AD8"/>
    <w:rsid w:val="00C70124"/>
    <w:rsid w:val="00CA632D"/>
    <w:rsid w:val="00E3072B"/>
    <w:rsid w:val="00E6013F"/>
    <w:rsid w:val="00E8570C"/>
    <w:rsid w:val="00EA3AC4"/>
    <w:rsid w:val="00EB29BD"/>
    <w:rsid w:val="00EF2CA1"/>
    <w:rsid w:val="00F06826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2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161"/>
  </w:style>
  <w:style w:type="paragraph" w:styleId="a6">
    <w:name w:val="footer"/>
    <w:basedOn w:val="a"/>
    <w:link w:val="a7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161"/>
  </w:style>
  <w:style w:type="table" w:styleId="a8">
    <w:name w:val="Table Grid"/>
    <w:basedOn w:val="a1"/>
    <w:rsid w:val="00E3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265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161"/>
  </w:style>
  <w:style w:type="paragraph" w:styleId="a6">
    <w:name w:val="footer"/>
    <w:basedOn w:val="a"/>
    <w:link w:val="a7"/>
    <w:uiPriority w:val="99"/>
    <w:unhideWhenUsed/>
    <w:rsid w:val="009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161"/>
  </w:style>
  <w:style w:type="table" w:styleId="a8">
    <w:name w:val="Table Grid"/>
    <w:basedOn w:val="a1"/>
    <w:rsid w:val="00E3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265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Ананьева Екатерина Вячеславовна</cp:lastModifiedBy>
  <cp:revision>2</cp:revision>
  <cp:lastPrinted>2022-01-15T17:08:00Z</cp:lastPrinted>
  <dcterms:created xsi:type="dcterms:W3CDTF">2022-01-15T17:09:00Z</dcterms:created>
  <dcterms:modified xsi:type="dcterms:W3CDTF">2022-01-15T17:09:00Z</dcterms:modified>
</cp:coreProperties>
</file>